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686"/>
        <w:gridCol w:w="6356"/>
      </w:tblGrid>
      <w:tr w:rsidR="002C261F" w:rsidRPr="00DA7F55" w14:paraId="70D60441" w14:textId="77777777" w:rsidTr="007A4B90">
        <w:tc>
          <w:tcPr>
            <w:tcW w:w="3686" w:type="dxa"/>
          </w:tcPr>
          <w:p w14:paraId="6525B888" w14:textId="77777777" w:rsidR="002C261F" w:rsidRPr="007A4B90" w:rsidRDefault="002C261F" w:rsidP="002C261F">
            <w:pPr>
              <w:rPr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356" w:type="dxa"/>
          </w:tcPr>
          <w:p w14:paraId="73251651" w14:textId="1A3FA07A" w:rsidR="002C261F" w:rsidRPr="007A4B90" w:rsidRDefault="002C261F" w:rsidP="002C261F">
            <w:pPr>
              <w:rPr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</w:t>
            </w:r>
            <w:r w:rsidR="00BF1B68">
              <w:rPr>
                <w:rFonts w:ascii="Times New Roman" w:hAnsi="Times New Roman" w:cs="Times New Roman"/>
                <w:sz w:val="28"/>
                <w:szCs w:val="28"/>
              </w:rPr>
              <w:t>ностью «Эколпроф</w:t>
            </w:r>
            <w:r w:rsidRPr="007A4B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C261F" w:rsidRPr="00DA7F55" w14:paraId="79C32605" w14:textId="77777777" w:rsidTr="007A4B90">
        <w:tc>
          <w:tcPr>
            <w:tcW w:w="3686" w:type="dxa"/>
          </w:tcPr>
          <w:p w14:paraId="5D6E21EE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6356" w:type="dxa"/>
          </w:tcPr>
          <w:p w14:paraId="65188C16" w14:textId="1B0E22A0" w:rsidR="002C261F" w:rsidRPr="007A4B90" w:rsidRDefault="00BF1B68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«Эколпроф</w:t>
            </w:r>
            <w:r w:rsidR="002C261F" w:rsidRPr="007A4B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C261F" w:rsidRPr="00DA7F55" w14:paraId="47F7DE91" w14:textId="77777777" w:rsidTr="007A4B90">
        <w:tc>
          <w:tcPr>
            <w:tcW w:w="3686" w:type="dxa"/>
          </w:tcPr>
          <w:p w14:paraId="4E967B96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налогообложения </w:t>
            </w:r>
          </w:p>
        </w:tc>
        <w:tc>
          <w:tcPr>
            <w:tcW w:w="6356" w:type="dxa"/>
          </w:tcPr>
          <w:p w14:paraId="7E100760" w14:textId="77777777" w:rsidR="002C261F" w:rsidRPr="007A4B90" w:rsidRDefault="002C261F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sz w:val="28"/>
                <w:szCs w:val="28"/>
              </w:rPr>
              <w:t>Общая система налогообложения (ОСНО)</w:t>
            </w:r>
          </w:p>
        </w:tc>
      </w:tr>
      <w:tr w:rsidR="002C261F" w:rsidRPr="00DA7F55" w14:paraId="6FCBA804" w14:textId="77777777" w:rsidTr="007A4B90">
        <w:tc>
          <w:tcPr>
            <w:tcW w:w="3686" w:type="dxa"/>
          </w:tcPr>
          <w:p w14:paraId="0B2241B6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356" w:type="dxa"/>
          </w:tcPr>
          <w:p w14:paraId="3C3F9F36" w14:textId="4F0F799E" w:rsidR="002C261F" w:rsidRPr="007A4B90" w:rsidRDefault="00BF1B68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140081</w:t>
            </w:r>
            <w:r w:rsidR="002C261F" w:rsidRPr="007A4B90">
              <w:rPr>
                <w:rFonts w:ascii="Times New Roman" w:hAnsi="Times New Roman" w:cs="Times New Roman"/>
                <w:sz w:val="28"/>
                <w:szCs w:val="28"/>
              </w:rPr>
              <w:t>, Московская обл.,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  Лыткарино</w:t>
            </w:r>
            <w:r w:rsidR="002C261F" w:rsidRPr="007A4B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Лыткарино, ул. Набережная, д. 7, помещение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-34, ком.</w:t>
            </w:r>
            <w:r w:rsidR="002C261F" w:rsidRPr="007A4B9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772112" w:rsidRPr="00DA7F55" w14:paraId="3F16284D" w14:textId="77777777" w:rsidTr="007A4B90">
        <w:tc>
          <w:tcPr>
            <w:tcW w:w="3686" w:type="dxa"/>
          </w:tcPr>
          <w:p w14:paraId="72F993A4" w14:textId="77777777" w:rsidR="00772112" w:rsidRPr="007A4B90" w:rsidRDefault="00772112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Фактический адрес: </w:t>
            </w:r>
          </w:p>
        </w:tc>
        <w:tc>
          <w:tcPr>
            <w:tcW w:w="6356" w:type="dxa"/>
          </w:tcPr>
          <w:p w14:paraId="6DA46403" w14:textId="77777777" w:rsidR="00772112" w:rsidRDefault="00772112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1F3E2" w14:textId="2D8BF78B" w:rsidR="00BF1B68" w:rsidRPr="007A4B90" w:rsidRDefault="00BF1B68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61F" w:rsidRPr="00DA7F55" w14:paraId="383DD820" w14:textId="77777777" w:rsidTr="007A4B90">
        <w:tc>
          <w:tcPr>
            <w:tcW w:w="3686" w:type="dxa"/>
          </w:tcPr>
          <w:p w14:paraId="5014EDE9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6356" w:type="dxa"/>
          </w:tcPr>
          <w:p w14:paraId="4DF7D89D" w14:textId="64BBF2DB" w:rsidR="00BF1B68" w:rsidRPr="007A4B90" w:rsidRDefault="004F776A" w:rsidP="00F1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143980, Московская обл., г.о. Балашиха, мкр</w:t>
            </w:r>
            <w:r w:rsidR="00D54AD8">
              <w:rPr>
                <w:rFonts w:ascii="Times New Roman" w:hAnsi="Times New Roman" w:cs="Times New Roman"/>
                <w:sz w:val="28"/>
                <w:szCs w:val="28"/>
              </w:rPr>
              <w:t>. Железнодорожный, абонентский ящик 578</w:t>
            </w:r>
          </w:p>
        </w:tc>
      </w:tr>
      <w:tr w:rsidR="002C261F" w:rsidRPr="00DA7F55" w14:paraId="607655F2" w14:textId="77777777" w:rsidTr="007A4B90">
        <w:tc>
          <w:tcPr>
            <w:tcW w:w="3686" w:type="dxa"/>
          </w:tcPr>
          <w:p w14:paraId="37991C57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Дата регистрации</w:t>
            </w:r>
          </w:p>
        </w:tc>
        <w:tc>
          <w:tcPr>
            <w:tcW w:w="6356" w:type="dxa"/>
          </w:tcPr>
          <w:p w14:paraId="07E111D9" w14:textId="5114ABD5" w:rsidR="002C261F" w:rsidRPr="007A4B90" w:rsidRDefault="00BF1B68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«10</w:t>
            </w:r>
            <w:r w:rsidR="007B69E2">
              <w:rPr>
                <w:rFonts w:ascii="Times New Roman" w:hAnsi="Times New Roman" w:cs="Times New Roman"/>
                <w:sz w:val="28"/>
                <w:szCs w:val="28"/>
              </w:rPr>
              <w:t>» февраля 2022</w:t>
            </w:r>
            <w:r w:rsidR="002C261F" w:rsidRPr="007A4B9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C261F" w:rsidRPr="00DA7F55" w14:paraId="47A3B493" w14:textId="77777777" w:rsidTr="007A4B90">
        <w:tc>
          <w:tcPr>
            <w:tcW w:w="3686" w:type="dxa"/>
          </w:tcPr>
          <w:p w14:paraId="36CC13E2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6356" w:type="dxa"/>
          </w:tcPr>
          <w:p w14:paraId="4E239F51" w14:textId="76B822A3" w:rsidR="002C261F" w:rsidRPr="007A4B90" w:rsidRDefault="00245774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(495) 568-10-66</w:t>
            </w:r>
          </w:p>
        </w:tc>
      </w:tr>
      <w:tr w:rsidR="002C261F" w:rsidRPr="00DA7F55" w14:paraId="50203D5F" w14:textId="77777777" w:rsidTr="007A4B90">
        <w:tc>
          <w:tcPr>
            <w:tcW w:w="3686" w:type="dxa"/>
          </w:tcPr>
          <w:p w14:paraId="6E53568C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Е-mail</w:t>
            </w:r>
          </w:p>
        </w:tc>
        <w:tc>
          <w:tcPr>
            <w:tcW w:w="6356" w:type="dxa"/>
          </w:tcPr>
          <w:p w14:paraId="0E2C2F53" w14:textId="542AD520" w:rsidR="002C261F" w:rsidRPr="007A4B90" w:rsidRDefault="003954D1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info@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ecolprof</w:t>
            </w:r>
            <w:r w:rsidR="00245774" w:rsidRPr="00245774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</w:p>
        </w:tc>
      </w:tr>
      <w:tr w:rsidR="002C261F" w:rsidRPr="00DA7F55" w14:paraId="4D034711" w14:textId="77777777" w:rsidTr="007A4B90">
        <w:tc>
          <w:tcPr>
            <w:tcW w:w="3686" w:type="dxa"/>
          </w:tcPr>
          <w:p w14:paraId="7FDF4484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ОГРН</w:t>
            </w:r>
          </w:p>
        </w:tc>
        <w:tc>
          <w:tcPr>
            <w:tcW w:w="6356" w:type="dxa"/>
          </w:tcPr>
          <w:p w14:paraId="33548872" w14:textId="123E6F46" w:rsidR="002C261F" w:rsidRPr="007A4B90" w:rsidRDefault="007B69E2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1225000011972</w:t>
            </w:r>
          </w:p>
        </w:tc>
      </w:tr>
      <w:tr w:rsidR="002C261F" w:rsidRPr="00DA7F55" w14:paraId="21980C13" w14:textId="77777777" w:rsidTr="007A4B90">
        <w:tc>
          <w:tcPr>
            <w:tcW w:w="3686" w:type="dxa"/>
          </w:tcPr>
          <w:p w14:paraId="11CA4639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6356" w:type="dxa"/>
          </w:tcPr>
          <w:p w14:paraId="17F4B387" w14:textId="35E4E682" w:rsidR="002C261F" w:rsidRPr="007A4B90" w:rsidRDefault="007B69E2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5027303273</w:t>
            </w:r>
          </w:p>
        </w:tc>
      </w:tr>
      <w:tr w:rsidR="002C261F" w:rsidRPr="00DA7F55" w14:paraId="2F4E3C3B" w14:textId="77777777" w:rsidTr="007A4B90">
        <w:tc>
          <w:tcPr>
            <w:tcW w:w="3686" w:type="dxa"/>
          </w:tcPr>
          <w:p w14:paraId="6113FA0F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6356" w:type="dxa"/>
          </w:tcPr>
          <w:p w14:paraId="566D0463" w14:textId="0E05509D" w:rsidR="002C261F" w:rsidRPr="007A4B90" w:rsidRDefault="007B69E2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502701001</w:t>
            </w:r>
          </w:p>
        </w:tc>
      </w:tr>
      <w:tr w:rsidR="002C261F" w:rsidRPr="00DA7F55" w14:paraId="2CA500BA" w14:textId="77777777" w:rsidTr="007A4B90">
        <w:tc>
          <w:tcPr>
            <w:tcW w:w="3686" w:type="dxa"/>
          </w:tcPr>
          <w:p w14:paraId="67697D58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ОКПО</w:t>
            </w:r>
          </w:p>
        </w:tc>
        <w:tc>
          <w:tcPr>
            <w:tcW w:w="6356" w:type="dxa"/>
          </w:tcPr>
          <w:p w14:paraId="54FA97F9" w14:textId="4AB54273" w:rsidR="002C261F" w:rsidRPr="007A4B90" w:rsidRDefault="000705A5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73663</w:t>
            </w:r>
            <w:r w:rsidR="006C239A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</w:tr>
      <w:tr w:rsidR="002C261F" w:rsidRPr="00DA7F55" w14:paraId="535BE43C" w14:textId="77777777" w:rsidTr="007A4B90">
        <w:tc>
          <w:tcPr>
            <w:tcW w:w="3686" w:type="dxa"/>
          </w:tcPr>
          <w:p w14:paraId="5119AE2B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ОКВЭД</w:t>
            </w:r>
          </w:p>
        </w:tc>
        <w:tc>
          <w:tcPr>
            <w:tcW w:w="6356" w:type="dxa"/>
          </w:tcPr>
          <w:p w14:paraId="613B9637" w14:textId="3E06612A" w:rsidR="002C261F" w:rsidRPr="007A4B90" w:rsidRDefault="00D7284E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38.21</w:t>
            </w:r>
            <w:r w:rsidR="002C261F" w:rsidRPr="007A4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и утилизация неопасных отходов</w:t>
            </w:r>
          </w:p>
          <w:p w14:paraId="45FE99B7" w14:textId="738C129D" w:rsidR="002C261F" w:rsidRPr="007A4B90" w:rsidRDefault="0041274A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38.22 Обработка и утилизация опасных отходов</w:t>
            </w:r>
          </w:p>
        </w:tc>
      </w:tr>
      <w:tr w:rsidR="00187331" w:rsidRPr="00DA7F55" w14:paraId="3827A243" w14:textId="77777777" w:rsidTr="007A4B90">
        <w:tc>
          <w:tcPr>
            <w:tcW w:w="10042" w:type="dxa"/>
            <w:gridSpan w:val="2"/>
            <w:tcBorders>
              <w:left w:val="nil"/>
              <w:right w:val="nil"/>
            </w:tcBorders>
          </w:tcPr>
          <w:p w14:paraId="4DC358F4" w14:textId="57964DD1" w:rsidR="00187331" w:rsidRPr="007A4B90" w:rsidRDefault="00187331" w:rsidP="00187331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Банковские реквизиты</w:t>
            </w:r>
          </w:p>
          <w:p w14:paraId="22F1FA9A" w14:textId="48C1CC31" w:rsidR="00187331" w:rsidRPr="007A4B90" w:rsidRDefault="00187331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61F" w:rsidRPr="00DA7F55" w14:paraId="5F5FDC54" w14:textId="77777777" w:rsidTr="007A4B90">
        <w:tc>
          <w:tcPr>
            <w:tcW w:w="3686" w:type="dxa"/>
          </w:tcPr>
          <w:p w14:paraId="074FBB13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</w:p>
        </w:tc>
        <w:tc>
          <w:tcPr>
            <w:tcW w:w="6356" w:type="dxa"/>
          </w:tcPr>
          <w:p w14:paraId="18C88340" w14:textId="77777777" w:rsidR="002C261F" w:rsidRPr="007A4B90" w:rsidRDefault="002C261F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sz w:val="28"/>
                <w:szCs w:val="28"/>
              </w:rPr>
              <w:t>044525225</w:t>
            </w:r>
          </w:p>
        </w:tc>
      </w:tr>
      <w:tr w:rsidR="002C261F" w:rsidRPr="00DA7F55" w14:paraId="723D65B5" w14:textId="77777777" w:rsidTr="007A4B90">
        <w:tc>
          <w:tcPr>
            <w:tcW w:w="3686" w:type="dxa"/>
          </w:tcPr>
          <w:p w14:paraId="7B94778D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6356" w:type="dxa"/>
          </w:tcPr>
          <w:p w14:paraId="09BB51CA" w14:textId="799CCB0B" w:rsidR="002C261F" w:rsidRPr="007A4B90" w:rsidRDefault="006210BC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40702810640000089873</w:t>
            </w:r>
          </w:p>
        </w:tc>
      </w:tr>
      <w:tr w:rsidR="002C261F" w:rsidRPr="00DA7F55" w14:paraId="46AF787E" w14:textId="77777777" w:rsidTr="007A4B90">
        <w:tc>
          <w:tcPr>
            <w:tcW w:w="3686" w:type="dxa"/>
          </w:tcPr>
          <w:p w14:paraId="3873BADA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6356" w:type="dxa"/>
          </w:tcPr>
          <w:p w14:paraId="4AD41ED4" w14:textId="6037EA12" w:rsidR="002C261F" w:rsidRPr="007A4B90" w:rsidRDefault="006210BC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ПАО СБЕРБАНК </w:t>
            </w:r>
          </w:p>
        </w:tc>
      </w:tr>
      <w:tr w:rsidR="002C261F" w:rsidRPr="00DA7F55" w14:paraId="7BB73A6B" w14:textId="77777777" w:rsidTr="007A4B90">
        <w:tc>
          <w:tcPr>
            <w:tcW w:w="3686" w:type="dxa"/>
          </w:tcPr>
          <w:p w14:paraId="54AE4C91" w14:textId="77777777" w:rsidR="002C261F" w:rsidRPr="007A4B90" w:rsidRDefault="002C261F" w:rsidP="007976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Корр. счет</w:t>
            </w:r>
          </w:p>
        </w:tc>
        <w:tc>
          <w:tcPr>
            <w:tcW w:w="6356" w:type="dxa"/>
          </w:tcPr>
          <w:p w14:paraId="3DBC4BDD" w14:textId="77777777" w:rsidR="002C261F" w:rsidRPr="007A4B90" w:rsidRDefault="002C261F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sz w:val="28"/>
                <w:szCs w:val="28"/>
              </w:rPr>
              <w:t>30101810400000000225</w:t>
            </w:r>
          </w:p>
        </w:tc>
      </w:tr>
      <w:tr w:rsidR="00187331" w:rsidRPr="00DA7F55" w14:paraId="0C21DA35" w14:textId="77777777" w:rsidTr="007A4B90">
        <w:tc>
          <w:tcPr>
            <w:tcW w:w="10042" w:type="dxa"/>
            <w:gridSpan w:val="2"/>
            <w:tcBorders>
              <w:left w:val="nil"/>
              <w:right w:val="nil"/>
            </w:tcBorders>
          </w:tcPr>
          <w:p w14:paraId="7210DE02" w14:textId="669B5878" w:rsidR="001553A8" w:rsidRPr="007A4B90" w:rsidRDefault="001553A8" w:rsidP="00797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3A8" w:rsidRPr="00DA7F55" w14:paraId="6455D7E3" w14:textId="77777777" w:rsidTr="007A4B90">
        <w:tc>
          <w:tcPr>
            <w:tcW w:w="3686" w:type="dxa"/>
          </w:tcPr>
          <w:p w14:paraId="3F49129B" w14:textId="05926169" w:rsidR="001553A8" w:rsidRPr="007A4B90" w:rsidRDefault="001553A8" w:rsidP="001553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БИК</w:t>
            </w:r>
          </w:p>
        </w:tc>
        <w:tc>
          <w:tcPr>
            <w:tcW w:w="6356" w:type="dxa"/>
          </w:tcPr>
          <w:p w14:paraId="715BA856" w14:textId="67BC5707" w:rsidR="001553A8" w:rsidRPr="007A4B90" w:rsidRDefault="001553A8" w:rsidP="00155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A8">
              <w:rPr>
                <w:rFonts w:ascii="Times New Roman" w:hAnsi="Times New Roman" w:cs="Times New Roman"/>
                <w:sz w:val="28"/>
                <w:szCs w:val="28"/>
              </w:rPr>
              <w:t>044525411</w:t>
            </w:r>
          </w:p>
        </w:tc>
      </w:tr>
      <w:tr w:rsidR="001553A8" w:rsidRPr="00DA7F55" w14:paraId="5F545700" w14:textId="77777777" w:rsidTr="007A4B90">
        <w:tc>
          <w:tcPr>
            <w:tcW w:w="3686" w:type="dxa"/>
          </w:tcPr>
          <w:p w14:paraId="47D06A62" w14:textId="419A8147" w:rsidR="001553A8" w:rsidRPr="007A4B90" w:rsidRDefault="001553A8" w:rsidP="001553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6356" w:type="dxa"/>
          </w:tcPr>
          <w:p w14:paraId="218DFDF5" w14:textId="45411116" w:rsidR="001553A8" w:rsidRPr="007A4B90" w:rsidRDefault="001553A8" w:rsidP="00155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3A8">
              <w:rPr>
                <w:rFonts w:ascii="Times New Roman" w:hAnsi="Times New Roman" w:cs="Times New Roman"/>
                <w:sz w:val="28"/>
                <w:szCs w:val="28"/>
              </w:rPr>
              <w:t>40702810003900000187</w:t>
            </w:r>
          </w:p>
        </w:tc>
      </w:tr>
      <w:tr w:rsidR="001553A8" w:rsidRPr="00DA7F55" w14:paraId="69FEBAE1" w14:textId="77777777" w:rsidTr="007A4B90">
        <w:tc>
          <w:tcPr>
            <w:tcW w:w="3686" w:type="dxa"/>
          </w:tcPr>
          <w:p w14:paraId="4F1BDA7A" w14:textId="6C543D5A" w:rsidR="001553A8" w:rsidRPr="007A4B90" w:rsidRDefault="001553A8" w:rsidP="001553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6356" w:type="dxa"/>
          </w:tcPr>
          <w:p w14:paraId="7A996683" w14:textId="6629A492" w:rsidR="001553A8" w:rsidRDefault="00185DF6" w:rsidP="00155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«Центральный» Банка ВТБ ПАО</w:t>
            </w:r>
          </w:p>
        </w:tc>
      </w:tr>
      <w:tr w:rsidR="001553A8" w:rsidRPr="00DA7F55" w14:paraId="7D46F5C5" w14:textId="77777777" w:rsidTr="007A4B90">
        <w:tc>
          <w:tcPr>
            <w:tcW w:w="3686" w:type="dxa"/>
          </w:tcPr>
          <w:p w14:paraId="4C87011D" w14:textId="264F7F47" w:rsidR="001553A8" w:rsidRPr="007A4B90" w:rsidRDefault="001553A8" w:rsidP="001553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B90">
              <w:rPr>
                <w:rFonts w:ascii="Times New Roman" w:hAnsi="Times New Roman" w:cs="Times New Roman"/>
                <w:b/>
                <w:sz w:val="28"/>
                <w:szCs w:val="28"/>
              </w:rPr>
              <w:t>Корр. счет</w:t>
            </w:r>
          </w:p>
        </w:tc>
        <w:tc>
          <w:tcPr>
            <w:tcW w:w="6356" w:type="dxa"/>
          </w:tcPr>
          <w:p w14:paraId="72428721" w14:textId="4448A95C" w:rsidR="001553A8" w:rsidRDefault="0095358B" w:rsidP="00155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8B">
              <w:rPr>
                <w:rFonts w:ascii="Times New Roman" w:hAnsi="Times New Roman" w:cs="Times New Roman"/>
                <w:sz w:val="28"/>
                <w:szCs w:val="28"/>
              </w:rPr>
              <w:t>30101810145250000411</w:t>
            </w:r>
          </w:p>
        </w:tc>
      </w:tr>
    </w:tbl>
    <w:p w14:paraId="4C4807FD" w14:textId="001382C3" w:rsidR="002C261F" w:rsidRPr="007A4B90" w:rsidRDefault="007A4B90" w:rsidP="007A4B90">
      <w:pPr>
        <w:ind w:left="-709"/>
        <w:rPr>
          <w:rFonts w:ascii="Times New Roman" w:hAnsi="Times New Roman" w:cs="Times New Roman"/>
        </w:rPr>
      </w:pPr>
      <w:r w:rsidRPr="007A4B90">
        <w:rPr>
          <w:rFonts w:ascii="Times New Roman" w:hAnsi="Times New Roman" w:cs="Times New Roman"/>
        </w:rPr>
        <w:t>*</w:t>
      </w:r>
      <w:proofErr w:type="gramStart"/>
      <w:r w:rsidRPr="007A4B90">
        <w:rPr>
          <w:rFonts w:ascii="Times New Roman" w:hAnsi="Times New Roman" w:cs="Times New Roman"/>
        </w:rPr>
        <w:t>В</w:t>
      </w:r>
      <w:proofErr w:type="gramEnd"/>
      <w:r w:rsidRPr="007A4B90">
        <w:rPr>
          <w:rFonts w:ascii="Times New Roman" w:hAnsi="Times New Roman" w:cs="Times New Roman"/>
        </w:rPr>
        <w:t xml:space="preserve"> бухгалтерских документах указывать только юридический адрес</w:t>
      </w:r>
    </w:p>
    <w:p w14:paraId="562CAC29" w14:textId="709DCEDB" w:rsidR="00731CC4" w:rsidRDefault="00731CC4" w:rsidP="00185DF6">
      <w:pPr>
        <w:rPr>
          <w:rFonts w:ascii="Times New Roman" w:hAnsi="Times New Roman" w:cs="Times New Roman"/>
          <w:sz w:val="28"/>
          <w:szCs w:val="28"/>
        </w:rPr>
      </w:pPr>
    </w:p>
    <w:p w14:paraId="5280F3AF" w14:textId="26DBB7F3" w:rsidR="002C261F" w:rsidRPr="006D2328" w:rsidRDefault="007A4B90" w:rsidP="006D2328">
      <w:pPr>
        <w:ind w:hanging="709"/>
        <w:rPr>
          <w:rFonts w:ascii="Times New Roman" w:hAnsi="Times New Roman" w:cs="Times New Roman"/>
          <w:sz w:val="28"/>
          <w:szCs w:val="28"/>
        </w:rPr>
      </w:pPr>
      <w:r w:rsidRPr="007A4B90">
        <w:rPr>
          <w:rFonts w:ascii="Times New Roman" w:hAnsi="Times New Roman" w:cs="Times New Roman"/>
          <w:sz w:val="28"/>
          <w:szCs w:val="28"/>
        </w:rPr>
        <w:t xml:space="preserve">Генеральный директор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4B9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10BC">
        <w:rPr>
          <w:rFonts w:ascii="Times New Roman" w:hAnsi="Times New Roman" w:cs="Times New Roman"/>
          <w:sz w:val="28"/>
          <w:szCs w:val="28"/>
        </w:rPr>
        <w:t xml:space="preserve">    </w:t>
      </w:r>
      <w:r w:rsidR="00E56CD7">
        <w:rPr>
          <w:rFonts w:ascii="Times New Roman" w:hAnsi="Times New Roman" w:cs="Times New Roman"/>
          <w:sz w:val="28"/>
          <w:szCs w:val="28"/>
        </w:rPr>
        <w:t>Ю.Е. Евграфова</w:t>
      </w:r>
    </w:p>
    <w:sectPr w:rsidR="002C261F" w:rsidRPr="006D2328" w:rsidSect="006D2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567" w:left="1701" w:header="5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4F6B0" w14:textId="77777777" w:rsidR="00FA0CAE" w:rsidRDefault="00FA0CAE" w:rsidP="00DD7764">
      <w:pPr>
        <w:spacing w:after="0" w:line="240" w:lineRule="auto"/>
      </w:pPr>
      <w:r>
        <w:separator/>
      </w:r>
    </w:p>
  </w:endnote>
  <w:endnote w:type="continuationSeparator" w:id="0">
    <w:p w14:paraId="40B0AFA6" w14:textId="77777777" w:rsidR="00FA0CAE" w:rsidRDefault="00FA0CAE" w:rsidP="00DD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4DB63" w14:textId="77777777" w:rsidR="00CA71F0" w:rsidRDefault="00CA71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4144F" w14:textId="77777777" w:rsidR="00CA71F0" w:rsidRDefault="00CA71F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0D320" w14:textId="77777777" w:rsidR="00CA71F0" w:rsidRDefault="00CA71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A914F" w14:textId="77777777" w:rsidR="00FA0CAE" w:rsidRDefault="00FA0CAE" w:rsidP="00DD7764">
      <w:pPr>
        <w:spacing w:after="0" w:line="240" w:lineRule="auto"/>
      </w:pPr>
      <w:r>
        <w:separator/>
      </w:r>
    </w:p>
  </w:footnote>
  <w:footnote w:type="continuationSeparator" w:id="0">
    <w:p w14:paraId="6F6A2151" w14:textId="77777777" w:rsidR="00FA0CAE" w:rsidRDefault="00FA0CAE" w:rsidP="00DD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6EB5C" w14:textId="77777777" w:rsidR="00CA71F0" w:rsidRDefault="00CA71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9390"/>
    </w:tblGrid>
    <w:tr w:rsidR="00CA71F0" w:rsidRPr="00CA71F0" w14:paraId="50F10943" w14:textId="77777777" w:rsidTr="00585B1B">
      <w:tc>
        <w:tcPr>
          <w:tcW w:w="250" w:type="dxa"/>
        </w:tcPr>
        <w:p w14:paraId="37E20730" w14:textId="3A96AA8F" w:rsidR="0079766A" w:rsidRPr="00CA71F0" w:rsidRDefault="0079766A" w:rsidP="0079766A">
          <w:bookmarkStart w:id="0" w:name="_GoBack" w:colFirst="0" w:colLast="1"/>
        </w:p>
      </w:tc>
      <w:tc>
        <w:tcPr>
          <w:tcW w:w="9390" w:type="dxa"/>
        </w:tcPr>
        <w:p w14:paraId="753A8BDC" w14:textId="77777777" w:rsidR="0079766A" w:rsidRPr="00CA71F0" w:rsidRDefault="0079766A" w:rsidP="00BF1B6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A71F0">
            <w:rPr>
              <w:rFonts w:ascii="Times New Roman" w:hAnsi="Times New Roman" w:cs="Times New Roman"/>
              <w:b/>
              <w:bCs/>
              <w:sz w:val="28"/>
              <w:szCs w:val="28"/>
            </w:rPr>
            <w:t>Общество с ограниченной ответственностью</w:t>
          </w:r>
        </w:p>
        <w:p w14:paraId="62146570" w14:textId="77BAEB86" w:rsidR="0079766A" w:rsidRPr="00CA71F0" w:rsidRDefault="00BF1B68" w:rsidP="00BF1B6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A71F0">
            <w:rPr>
              <w:rFonts w:ascii="Times New Roman" w:hAnsi="Times New Roman" w:cs="Times New Roman"/>
              <w:b/>
              <w:bCs/>
              <w:sz w:val="28"/>
              <w:szCs w:val="28"/>
            </w:rPr>
            <w:t>«Эколпроф</w:t>
          </w:r>
          <w:r w:rsidR="0079766A" w:rsidRPr="00CA71F0">
            <w:rPr>
              <w:rFonts w:ascii="Times New Roman" w:hAnsi="Times New Roman" w:cs="Times New Roman"/>
              <w:b/>
              <w:bCs/>
              <w:sz w:val="28"/>
              <w:szCs w:val="28"/>
            </w:rPr>
            <w:t>»</w:t>
          </w:r>
        </w:p>
        <w:p w14:paraId="438476E5" w14:textId="2BC8B67B" w:rsidR="0079766A" w:rsidRPr="00CA71F0" w:rsidRDefault="00BF1B68" w:rsidP="00BF1B6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A71F0">
            <w:rPr>
              <w:rFonts w:ascii="Times New Roman" w:hAnsi="Times New Roman" w:cs="Times New Roman"/>
              <w:b/>
              <w:bCs/>
              <w:sz w:val="28"/>
              <w:szCs w:val="28"/>
            </w:rPr>
            <w:t>ОГРН 1225000011972</w:t>
          </w:r>
        </w:p>
        <w:p w14:paraId="4BD1F6AC" w14:textId="77777777" w:rsidR="0079766A" w:rsidRPr="00CA71F0" w:rsidRDefault="0079766A" w:rsidP="0079766A"/>
      </w:tc>
    </w:tr>
    <w:tr w:rsidR="00CA71F0" w:rsidRPr="00CA71F0" w14:paraId="2F022956" w14:textId="77777777" w:rsidTr="00585B1B">
      <w:trPr>
        <w:trHeight w:val="591"/>
      </w:trPr>
      <w:tc>
        <w:tcPr>
          <w:tcW w:w="9640" w:type="dxa"/>
          <w:gridSpan w:val="2"/>
        </w:tcPr>
        <w:p w14:paraId="49FD34F1" w14:textId="786BF3C5" w:rsidR="0079766A" w:rsidRPr="00CA71F0" w:rsidRDefault="00BF1B68" w:rsidP="0079766A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A71F0">
            <w:rPr>
              <w:rFonts w:ascii="Times New Roman" w:hAnsi="Times New Roman" w:cs="Times New Roman"/>
              <w:bCs/>
              <w:sz w:val="20"/>
              <w:szCs w:val="20"/>
            </w:rPr>
            <w:t xml:space="preserve">Юр. адрес: 140081, Московская обл., г.о. Лыткарино, г. Лыткарино, ул. Набережная, д. 7, помещ. </w:t>
          </w:r>
          <w:r w:rsidRPr="00CA71F0"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  <w:t>I</w:t>
          </w:r>
          <w:r w:rsidRPr="00CA71F0">
            <w:rPr>
              <w:rFonts w:ascii="Times New Roman" w:hAnsi="Times New Roman" w:cs="Times New Roman"/>
              <w:bCs/>
              <w:sz w:val="20"/>
              <w:szCs w:val="20"/>
            </w:rPr>
            <w:t>-34, ком. 1</w:t>
          </w:r>
        </w:p>
        <w:p w14:paraId="6073D229" w14:textId="1E0DBD19" w:rsidR="00585B1B" w:rsidRPr="00CA71F0" w:rsidRDefault="00585B1B" w:rsidP="0079766A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A71F0">
            <w:rPr>
              <w:rFonts w:ascii="Times New Roman" w:hAnsi="Times New Roman" w:cs="Times New Roman"/>
              <w:bCs/>
              <w:sz w:val="20"/>
              <w:szCs w:val="20"/>
            </w:rPr>
            <w:t>Почтовый адрес:</w:t>
          </w:r>
          <w:r w:rsidR="000A4CE2" w:rsidRPr="00CA71F0">
            <w:rPr>
              <w:rFonts w:ascii="Times New Roman" w:hAnsi="Times New Roman" w:cs="Times New Roman"/>
              <w:bCs/>
              <w:sz w:val="20"/>
              <w:szCs w:val="20"/>
            </w:rPr>
            <w:t xml:space="preserve"> 143980, Московская обл., г. Балашиха, мкр. Железнодорожный, абонентский ящик 578</w:t>
          </w:r>
        </w:p>
        <w:p w14:paraId="1581C8D4" w14:textId="78E1E365" w:rsidR="0079766A" w:rsidRPr="00CA71F0" w:rsidRDefault="00AD1FED" w:rsidP="006E2C02">
          <w:pPr>
            <w:jc w:val="center"/>
          </w:pPr>
          <w:r w:rsidRPr="00CA71F0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info</w:t>
          </w:r>
          <w:r w:rsidRPr="00CA71F0">
            <w:rPr>
              <w:rFonts w:ascii="Times New Roman" w:hAnsi="Times New Roman" w:cs="Times New Roman"/>
              <w:b/>
              <w:bCs/>
              <w:sz w:val="24"/>
              <w:szCs w:val="24"/>
            </w:rPr>
            <w:t>@</w:t>
          </w:r>
          <w:r w:rsidR="007B0DF2" w:rsidRPr="00CA71F0">
            <w:rPr>
              <w:rFonts w:ascii="Times New Roman" w:hAnsi="Times New Roman" w:cs="Times New Roman"/>
              <w:b/>
              <w:bCs/>
              <w:sz w:val="24"/>
              <w:szCs w:val="24"/>
            </w:rPr>
            <w:t>ecol</w:t>
          </w:r>
          <w:r w:rsidR="007B0DF2" w:rsidRPr="00CA71F0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prof</w:t>
          </w:r>
          <w:r w:rsidR="007B0DF2" w:rsidRPr="00CA71F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.ru </w:t>
          </w:r>
        </w:p>
      </w:tc>
    </w:tr>
    <w:bookmarkEnd w:id="0"/>
  </w:tbl>
  <w:p w14:paraId="00F88430" w14:textId="77777777" w:rsidR="0079766A" w:rsidRDefault="0079766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B912" w14:textId="77777777" w:rsidR="00CA71F0" w:rsidRDefault="00CA71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27"/>
    <w:rsid w:val="00043BB9"/>
    <w:rsid w:val="000652DC"/>
    <w:rsid w:val="000705A5"/>
    <w:rsid w:val="00091B47"/>
    <w:rsid w:val="000A4CE2"/>
    <w:rsid w:val="0010210D"/>
    <w:rsid w:val="001553A8"/>
    <w:rsid w:val="00185DF6"/>
    <w:rsid w:val="00187331"/>
    <w:rsid w:val="00212338"/>
    <w:rsid w:val="00245774"/>
    <w:rsid w:val="002C261F"/>
    <w:rsid w:val="002E56EC"/>
    <w:rsid w:val="002F559A"/>
    <w:rsid w:val="003329D7"/>
    <w:rsid w:val="00342747"/>
    <w:rsid w:val="00343D40"/>
    <w:rsid w:val="00393762"/>
    <w:rsid w:val="003954D1"/>
    <w:rsid w:val="0041274A"/>
    <w:rsid w:val="004619CA"/>
    <w:rsid w:val="00486E50"/>
    <w:rsid w:val="004F776A"/>
    <w:rsid w:val="00585B1B"/>
    <w:rsid w:val="006210BC"/>
    <w:rsid w:val="00681249"/>
    <w:rsid w:val="006C239A"/>
    <w:rsid w:val="006D2328"/>
    <w:rsid w:val="006E2C02"/>
    <w:rsid w:val="0070266E"/>
    <w:rsid w:val="00731CC4"/>
    <w:rsid w:val="00763875"/>
    <w:rsid w:val="007665F1"/>
    <w:rsid w:val="00772112"/>
    <w:rsid w:val="00783B00"/>
    <w:rsid w:val="0079766A"/>
    <w:rsid w:val="007A4B90"/>
    <w:rsid w:val="007B0DF2"/>
    <w:rsid w:val="007B69E2"/>
    <w:rsid w:val="008417DD"/>
    <w:rsid w:val="008B2712"/>
    <w:rsid w:val="008E6FD8"/>
    <w:rsid w:val="008F48E0"/>
    <w:rsid w:val="009004FB"/>
    <w:rsid w:val="00902B38"/>
    <w:rsid w:val="0095358B"/>
    <w:rsid w:val="00977039"/>
    <w:rsid w:val="00982C27"/>
    <w:rsid w:val="009D299C"/>
    <w:rsid w:val="00A17EE9"/>
    <w:rsid w:val="00A63828"/>
    <w:rsid w:val="00A9709B"/>
    <w:rsid w:val="00AB1A60"/>
    <w:rsid w:val="00AD1FED"/>
    <w:rsid w:val="00BF1B68"/>
    <w:rsid w:val="00CA71F0"/>
    <w:rsid w:val="00D54AD8"/>
    <w:rsid w:val="00D5646B"/>
    <w:rsid w:val="00D7284E"/>
    <w:rsid w:val="00D9205C"/>
    <w:rsid w:val="00DA7F55"/>
    <w:rsid w:val="00DD7764"/>
    <w:rsid w:val="00E56CD7"/>
    <w:rsid w:val="00EF4001"/>
    <w:rsid w:val="00F17FD5"/>
    <w:rsid w:val="00F31B38"/>
    <w:rsid w:val="00FA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9CA627"/>
  <w15:docId w15:val="{A59A5213-4D9E-44CA-9CD7-DA8AF26A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E6FD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D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7764"/>
  </w:style>
  <w:style w:type="paragraph" w:styleId="a9">
    <w:name w:val="footer"/>
    <w:basedOn w:val="a"/>
    <w:link w:val="aa"/>
    <w:uiPriority w:val="99"/>
    <w:unhideWhenUsed/>
    <w:rsid w:val="00DD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PCARM4</cp:lastModifiedBy>
  <cp:revision>27</cp:revision>
  <cp:lastPrinted>2023-10-19T06:54:00Z</cp:lastPrinted>
  <dcterms:created xsi:type="dcterms:W3CDTF">2020-09-22T09:29:00Z</dcterms:created>
  <dcterms:modified xsi:type="dcterms:W3CDTF">2023-10-24T05:18:00Z</dcterms:modified>
</cp:coreProperties>
</file>